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E090" w14:textId="10D23389" w:rsidR="00FF3FC2" w:rsidRPr="00FB5342" w:rsidRDefault="002E3E79" w:rsidP="002E3E79">
      <w:pPr>
        <w:rPr>
          <w:b/>
          <w:bCs/>
        </w:rPr>
      </w:pPr>
      <w:r w:rsidRPr="00FB5342">
        <w:rPr>
          <w:b/>
          <w:bCs/>
        </w:rPr>
        <w:t>Nieuwe kranen voor Wagenborg Nedlift!</w:t>
      </w:r>
    </w:p>
    <w:p w14:paraId="3514CF91" w14:textId="789E9701" w:rsidR="00930680" w:rsidRDefault="002E3E79" w:rsidP="0028101A">
      <w:pPr>
        <w:spacing w:after="0" w:line="240" w:lineRule="auto"/>
      </w:pPr>
      <w:r w:rsidRPr="001B043A">
        <w:t>Wagenborg Nedlift investeert wederom in nieuw materieel van de zware categorie. Twee</w:t>
      </w:r>
      <w:r w:rsidR="008B158D">
        <w:t xml:space="preserve"> </w:t>
      </w:r>
      <w:r w:rsidR="00D77CF5" w:rsidRPr="001B043A">
        <w:t>mobiele telescoopkranen</w:t>
      </w:r>
      <w:r w:rsidRPr="001B043A">
        <w:t xml:space="preserve"> van het </w:t>
      </w:r>
      <w:r w:rsidR="00AF4B26">
        <w:t>type</w:t>
      </w:r>
      <w:r w:rsidR="00AF4B26" w:rsidRPr="0028101A">
        <w:t xml:space="preserve"> </w:t>
      </w:r>
      <w:r w:rsidRPr="0028101A">
        <w:t>LTM1450</w:t>
      </w:r>
      <w:r w:rsidR="00AF4B26" w:rsidRPr="0028101A">
        <w:t>-8.1</w:t>
      </w:r>
      <w:r w:rsidRPr="00AF4B26">
        <w:t xml:space="preserve"> (</w:t>
      </w:r>
      <w:r w:rsidRPr="001B043A">
        <w:t xml:space="preserve">450 ton hijscapaciteit) en </w:t>
      </w:r>
      <w:r w:rsidRPr="0028101A">
        <w:t>LTM1650</w:t>
      </w:r>
      <w:r w:rsidR="00AF4B26" w:rsidRPr="0028101A">
        <w:t>-8.1</w:t>
      </w:r>
      <w:r w:rsidRPr="00AF4B26">
        <w:t xml:space="preserve"> </w:t>
      </w:r>
      <w:r w:rsidRPr="001B043A">
        <w:t xml:space="preserve">(700 ton hijscapaciteit) worden </w:t>
      </w:r>
      <w:r w:rsidR="00BD372A" w:rsidRPr="001B043A">
        <w:t xml:space="preserve">binnenkort </w:t>
      </w:r>
      <w:r w:rsidRPr="001B043A">
        <w:t xml:space="preserve">toegevoegd aan de vloot. Beide zijn ultramoderne </w:t>
      </w:r>
      <w:r w:rsidR="00BD372A" w:rsidRPr="001B043A">
        <w:t xml:space="preserve">Liebherr </w:t>
      </w:r>
      <w:r w:rsidRPr="001B043A">
        <w:t>machines, voorzien van</w:t>
      </w:r>
      <w:r>
        <w:t xml:space="preserve"> </w:t>
      </w:r>
      <w:r w:rsidR="00BD372A" w:rsidRPr="00BD372A">
        <w:t>VarioBallast</w:t>
      </w:r>
      <w:r w:rsidR="00BD372A" w:rsidRPr="00D77CF5">
        <w:t>®</w:t>
      </w:r>
      <w:r w:rsidR="00D77CF5" w:rsidRPr="001B043A">
        <w:t xml:space="preserve">. Hiermee is het mogelijk om de radius van de ballast te variëren, al naar gelang de beschikbare opstelruimte en de te hijsen last. Ook beschikken beide kranen over </w:t>
      </w:r>
      <w:r w:rsidR="00D77CF5" w:rsidRPr="00D77CF5">
        <w:t>VarioBase®</w:t>
      </w:r>
      <w:r w:rsidR="00D77CF5" w:rsidRPr="001B043A">
        <w:t xml:space="preserve">, variabele afstempeling waarmee veilig hijsen op elke opstellocatie </w:t>
      </w:r>
      <w:r w:rsidR="00AE2643">
        <w:t xml:space="preserve">mogelijk is. Met behulp van de </w:t>
      </w:r>
      <w:r w:rsidR="00AE2643" w:rsidRPr="0028101A">
        <w:t>€</w:t>
      </w:r>
      <w:r w:rsidR="00D77CF5" w:rsidRPr="0028101A">
        <w:t>COmode</w:t>
      </w:r>
      <w:r w:rsidR="00D77CF5" w:rsidRPr="00AE2643">
        <w:t xml:space="preserve"> </w:t>
      </w:r>
      <w:r w:rsidR="00D77CF5" w:rsidRPr="001B043A">
        <w:t>worden zowel geluidsoverlast als brandstofverbruik beperkt</w:t>
      </w:r>
      <w:r w:rsidR="001B043A">
        <w:t xml:space="preserve">. </w:t>
      </w:r>
    </w:p>
    <w:p w14:paraId="2D63692F" w14:textId="77777777" w:rsidR="0028101A" w:rsidRDefault="0028101A" w:rsidP="0028101A">
      <w:pPr>
        <w:spacing w:after="0" w:line="240" w:lineRule="auto"/>
      </w:pPr>
    </w:p>
    <w:p w14:paraId="0E33244E" w14:textId="1EAF6BD5" w:rsidR="00147EBE" w:rsidRDefault="00147EBE" w:rsidP="0028101A">
      <w:pPr>
        <w:pStyle w:val="Kop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Met deze investering speelt Wagenborg Nedlift in op de groeiende markt voor </w:t>
      </w:r>
      <w:r w:rsidR="001702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complex en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zwaar hijswerk in </w:t>
      </w:r>
      <w:r w:rsidR="001702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de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infrasector en industrie in de Benelux en Duitsland</w:t>
      </w:r>
      <w:r w:rsidR="0017029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Het bedrijf beschikt over een keur aan vakspecialisten die veilige én efficiënte oplossingen ontwikkelen voor uitdagende transport- en hijsprojecten. </w:t>
      </w:r>
    </w:p>
    <w:p w14:paraId="543E6C50" w14:textId="77777777" w:rsidR="0028101A" w:rsidRDefault="0028101A" w:rsidP="0028101A">
      <w:pPr>
        <w:spacing w:after="0" w:line="240" w:lineRule="auto"/>
      </w:pPr>
    </w:p>
    <w:p w14:paraId="340B359F" w14:textId="25AA2898" w:rsidR="00170290" w:rsidRDefault="00170290" w:rsidP="0028101A">
      <w:pPr>
        <w:spacing w:after="0" w:line="240" w:lineRule="auto"/>
      </w:pPr>
      <w:r>
        <w:t xml:space="preserve">De levering van de </w:t>
      </w:r>
      <w:r w:rsidR="0028101A">
        <w:t xml:space="preserve">450 tons </w:t>
      </w:r>
      <w:r w:rsidR="0028101A" w:rsidRPr="0028101A">
        <w:t>LTM1450-8.1</w:t>
      </w:r>
      <w:r w:rsidR="0028101A" w:rsidRPr="00AF4B26">
        <w:t xml:space="preserve"> </w:t>
      </w:r>
      <w:r w:rsidR="0028101A">
        <w:t xml:space="preserve">staat gepland voor december 2020, de 700 tons </w:t>
      </w:r>
      <w:r w:rsidR="0028101A" w:rsidRPr="0028101A">
        <w:t>LTM1650-8.1</w:t>
      </w:r>
      <w:r w:rsidR="0028101A" w:rsidRPr="00AF4B26">
        <w:t xml:space="preserve"> </w:t>
      </w:r>
      <w:r w:rsidR="0028101A">
        <w:t xml:space="preserve">volgt wat later. </w:t>
      </w:r>
    </w:p>
    <w:p w14:paraId="0BE42038" w14:textId="49B4C562" w:rsidR="0028101A" w:rsidRDefault="0028101A" w:rsidP="0028101A">
      <w:pPr>
        <w:spacing w:after="0" w:line="240" w:lineRule="auto"/>
      </w:pPr>
    </w:p>
    <w:p w14:paraId="37050D8E" w14:textId="7B39078D" w:rsidR="0028101A" w:rsidRDefault="005A6D7A" w:rsidP="002E3E79">
      <w:hyperlink r:id="rId4" w:history="1">
        <w:r w:rsidR="00B01117">
          <w:rPr>
            <w:rStyle w:val="Hyperlink"/>
          </w:rPr>
          <w:t>https://www.youtube.com/watch?v=hx1AsnSOmEw</w:t>
        </w:r>
      </w:hyperlink>
    </w:p>
    <w:p w14:paraId="55E39964" w14:textId="064E7FE6" w:rsidR="00B01117" w:rsidRDefault="005A6D7A" w:rsidP="002E3E79">
      <w:hyperlink r:id="rId5" w:history="1">
        <w:r w:rsidR="00B01117">
          <w:rPr>
            <w:rStyle w:val="Hyperlink"/>
          </w:rPr>
          <w:t>https://www.youtube.com/watch?v=WeJuBgQLeb4&amp;list=RDCMUClWRgl85-pp0ks6u5vFP9HQ&amp;start_radio=1&amp;t=66</w:t>
        </w:r>
      </w:hyperlink>
    </w:p>
    <w:p w14:paraId="0C8D3C33" w14:textId="77777777" w:rsidR="00B01117" w:rsidRDefault="00B01117" w:rsidP="002E3E79"/>
    <w:p w14:paraId="286E4214" w14:textId="36EE7867" w:rsidR="00442D7B" w:rsidRDefault="001A52F3">
      <w:r>
        <w:t xml:space="preserve">Foto’s: Liebherr kranen in de </w:t>
      </w:r>
      <w:r w:rsidR="005A6D7A">
        <w:t>Wagenborg vloot</w:t>
      </w:r>
      <w:r w:rsidR="00442D7B">
        <w:br w:type="page"/>
      </w:r>
    </w:p>
    <w:p w14:paraId="05AD331C" w14:textId="5078EA33" w:rsidR="001B043A" w:rsidRPr="00FB5342" w:rsidRDefault="00FB5342" w:rsidP="002E3E79">
      <w:pPr>
        <w:rPr>
          <w:b/>
          <w:bCs/>
          <w:lang w:val="en-GB"/>
        </w:rPr>
      </w:pPr>
      <w:r w:rsidRPr="00FB5342">
        <w:rPr>
          <w:b/>
          <w:bCs/>
          <w:lang w:val="en-GB"/>
        </w:rPr>
        <w:lastRenderedPageBreak/>
        <w:t>New mobile cranes for Wagenborg Nedlift!</w:t>
      </w:r>
    </w:p>
    <w:p w14:paraId="49BD7C18" w14:textId="4886A511" w:rsidR="00FB5342" w:rsidRDefault="00FB5342" w:rsidP="002E3E79">
      <w:pPr>
        <w:rPr>
          <w:lang w:val="en-GB"/>
        </w:rPr>
      </w:pPr>
      <w:r w:rsidRPr="00FB5342">
        <w:rPr>
          <w:lang w:val="en-GB"/>
        </w:rPr>
        <w:t>Wagenborg Nedlift again invests in new heavy range lifting equipment. Two mobile telescopic cranes of the type LTM1450-8.1 (450 tons lifting capacity) and LTM1650-8.1 (700 tons lifting capacity) will be added to the fleet shortly.</w:t>
      </w:r>
    </w:p>
    <w:p w14:paraId="68661FDA" w14:textId="6B0250AC" w:rsidR="00D8679A" w:rsidRDefault="00D8679A" w:rsidP="002E3E79">
      <w:pPr>
        <w:rPr>
          <w:lang w:val="en-GB"/>
        </w:rPr>
      </w:pPr>
      <w:r w:rsidRPr="00D8679A">
        <w:rPr>
          <w:lang w:val="en-GB"/>
        </w:rPr>
        <w:t xml:space="preserve">Both are ultramodern Liebherr </w:t>
      </w:r>
      <w:hyperlink r:id="rId6" w:tooltip="Mobile telescopic cranes" w:history="1">
        <w:r w:rsidRPr="00D8679A">
          <w:rPr>
            <w:lang w:val="en-GB"/>
          </w:rPr>
          <w:t>mobile telescopic cranes</w:t>
        </w:r>
      </w:hyperlink>
      <w:r w:rsidRPr="00D8679A">
        <w:rPr>
          <w:lang w:val="en-GB"/>
        </w:rPr>
        <w:t>, equipped with VarioBallast®. This makes it possible to vary the radius of the counterweight, depending on the available setup space and the load to be lifted. Both cranes are provided with VarioBase® too, a variable outrigger system which guarantees safe lifting at any setup spot. With the €CO mode, both noise and fuel consumption are strongly reduced. </w:t>
      </w:r>
    </w:p>
    <w:p w14:paraId="635FE6E8" w14:textId="77777777" w:rsidR="00680702" w:rsidRPr="00680702" w:rsidRDefault="00680702" w:rsidP="00680702">
      <w:pPr>
        <w:pStyle w:val="Normaalweb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070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With this investment, Wagenborg Nedlift is responding to the growing market for complex and heavy lifting in the </w:t>
      </w:r>
      <w:hyperlink r:id="rId7" w:tooltip="Infrastructure" w:history="1">
        <w:r w:rsidRPr="00680702">
          <w:rPr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infrastructure sector</w:t>
        </w:r>
      </w:hyperlink>
      <w:r w:rsidRPr="0068070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and </w:t>
      </w:r>
      <w:hyperlink r:id="rId8" w:tooltip="Industry and petrochemical industry" w:history="1">
        <w:r w:rsidRPr="00680702">
          <w:rPr>
            <w:rFonts w:asciiTheme="minorHAnsi" w:eastAsiaTheme="minorHAnsi" w:hAnsiTheme="minorHAnsi" w:cstheme="minorBidi"/>
            <w:sz w:val="22"/>
            <w:szCs w:val="22"/>
            <w:lang w:val="en-GB" w:eastAsia="en-US"/>
          </w:rPr>
          <w:t>industry</w:t>
        </w:r>
      </w:hyperlink>
      <w:r w:rsidRPr="0068070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in the Benelux and Germany. The company employs fine specialists who develop safe and efficient solutions for challenging transport and lifting projects.</w:t>
      </w:r>
    </w:p>
    <w:p w14:paraId="7CA8D360" w14:textId="7B98BF33" w:rsidR="00680702" w:rsidRPr="00680702" w:rsidRDefault="00680702" w:rsidP="00680702">
      <w:pPr>
        <w:pStyle w:val="Normaalweb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680702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Delivery of the 450 tons LTM1450-8.1 is planned for December 2020, the 700 tons LTM1650-8.1 will follow a little later.</w:t>
      </w:r>
    </w:p>
    <w:p w14:paraId="742181F7" w14:textId="77777777" w:rsidR="00680702" w:rsidRPr="00680702" w:rsidRDefault="00680702" w:rsidP="00680702">
      <w:pPr>
        <w:rPr>
          <w:lang w:val="en-GB"/>
        </w:rPr>
      </w:pPr>
      <w:hyperlink r:id="rId9" w:history="1">
        <w:r w:rsidRPr="00680702">
          <w:rPr>
            <w:rStyle w:val="Hyperlink"/>
            <w:lang w:val="en-GB"/>
          </w:rPr>
          <w:t>https://www.youtube.com/watch?v=hx1AsnSOmEw</w:t>
        </w:r>
      </w:hyperlink>
    </w:p>
    <w:p w14:paraId="31545854" w14:textId="77777777" w:rsidR="005A6D7A" w:rsidRDefault="00680702">
      <w:pPr>
        <w:rPr>
          <w:lang w:val="en-GB"/>
        </w:rPr>
      </w:pPr>
      <w:hyperlink r:id="rId10" w:history="1">
        <w:r w:rsidRPr="00680702">
          <w:rPr>
            <w:rStyle w:val="Hyperlink"/>
            <w:lang w:val="en-GB"/>
          </w:rPr>
          <w:t>https://www.youtube.com/watch?v=WeJuBgQLeb4&amp;list=RDCMUClWRgl85-pp0ks6u5vFP9HQ&amp;start_radio=1&amp;t=66</w:t>
        </w:r>
      </w:hyperlink>
    </w:p>
    <w:p w14:paraId="63121241" w14:textId="77777777" w:rsidR="005A6D7A" w:rsidRDefault="005A6D7A">
      <w:pPr>
        <w:rPr>
          <w:lang w:val="en-GB"/>
        </w:rPr>
      </w:pPr>
    </w:p>
    <w:p w14:paraId="52DDBD83" w14:textId="47961CC7" w:rsidR="00680702" w:rsidRPr="005A6D7A" w:rsidRDefault="005A6D7A">
      <w:pPr>
        <w:rPr>
          <w:lang w:val="en-GB"/>
        </w:rPr>
      </w:pPr>
      <w:r>
        <w:rPr>
          <w:lang w:val="en-GB"/>
        </w:rPr>
        <w:t>Pictures: Liebherr cranes in Wagenborg Nedlifts fleet</w:t>
      </w:r>
      <w:r w:rsidR="00680702">
        <w:rPr>
          <w:b/>
          <w:bCs/>
          <w:lang w:val="en-GB"/>
        </w:rPr>
        <w:br w:type="page"/>
      </w:r>
    </w:p>
    <w:p w14:paraId="0D5EF467" w14:textId="13E6159A" w:rsidR="00D8679A" w:rsidRPr="00AF6683" w:rsidRDefault="003628AB" w:rsidP="002E3E79">
      <w:pPr>
        <w:rPr>
          <w:b/>
          <w:bCs/>
          <w:lang w:val="de-DE"/>
        </w:rPr>
      </w:pPr>
      <w:r w:rsidRPr="00AF6683">
        <w:rPr>
          <w:b/>
          <w:bCs/>
          <w:lang w:val="de-DE"/>
        </w:rPr>
        <w:lastRenderedPageBreak/>
        <w:t>Neue Krane für Wagenborg Nedlift!</w:t>
      </w:r>
    </w:p>
    <w:p w14:paraId="7CD776BB" w14:textId="70F2D034" w:rsidR="003628AB" w:rsidRPr="00AF6683" w:rsidRDefault="003628AB" w:rsidP="002E3E79">
      <w:pPr>
        <w:rPr>
          <w:b/>
          <w:bCs/>
          <w:lang w:val="de-DE"/>
        </w:rPr>
      </w:pPr>
    </w:p>
    <w:p w14:paraId="2E2A46DD" w14:textId="69E4C5AC" w:rsidR="003628AB" w:rsidRPr="00AF6683" w:rsidRDefault="0090723D" w:rsidP="002E3E79">
      <w:pPr>
        <w:rPr>
          <w:lang w:val="de-DE"/>
        </w:rPr>
      </w:pPr>
      <w:r w:rsidRPr="00AF6683">
        <w:rPr>
          <w:lang w:val="de-DE"/>
        </w:rPr>
        <w:t>Wagenborg Nedlift investiert schon wieder in neue Geräte der schweren Kategorie. In Kürze werden zwei mobile Teleskopkrane vom Typ LTM1450-8.1 (450 Tonnen Tragfähigkeit) und LTM1650-8.1 (700 Tonnen Tragfähigkeit) in die Flotte aufgenommen.</w:t>
      </w:r>
    </w:p>
    <w:p w14:paraId="10501872" w14:textId="29F35FE7" w:rsidR="0090723D" w:rsidRPr="00AF6683" w:rsidRDefault="0090723D" w:rsidP="002E3E79">
      <w:pPr>
        <w:rPr>
          <w:lang w:val="de-DE"/>
        </w:rPr>
      </w:pPr>
      <w:r w:rsidRPr="00AF6683">
        <w:rPr>
          <w:lang w:val="de-DE"/>
        </w:rPr>
        <w:t xml:space="preserve">Beide sind hochmoderne Liebherr </w:t>
      </w:r>
      <w:hyperlink r:id="rId11" w:tooltip="Teleskop Mobilkrane" w:history="1">
        <w:r w:rsidRPr="00AF6683">
          <w:rPr>
            <w:lang w:val="de-DE"/>
          </w:rPr>
          <w:t>Teleskop Mobilkrane</w:t>
        </w:r>
      </w:hyperlink>
      <w:r w:rsidRPr="00AF6683">
        <w:rPr>
          <w:lang w:val="de-DE"/>
        </w:rPr>
        <w:t xml:space="preserve"> die mit VarioBallast® ausgestattet sind. Dies ermöglicht es, den Radius vom Ballast abhängig vom verfügbaren Installationsraum und der anzuhebenden Last zu variieren. Beide Krane sind außerdem mit dem variablen Ausleger VarioBase® ausgestattet, der sichere Hebearbeiten an jedem Installationsort ermöglicht. Mit Hilfe des € CO-Modus werden sowohl Lärm als auch Kraftstoffverbrauch begrenzt.</w:t>
      </w:r>
    </w:p>
    <w:p w14:paraId="7D92C589" w14:textId="77777777" w:rsidR="00AF6683" w:rsidRPr="00AF6683" w:rsidRDefault="00AF6683" w:rsidP="00AF6683">
      <w:pPr>
        <w:pStyle w:val="Normaalweb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 w:rsidRPr="00AF6683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Mit dieser Investierung reagiert Wagenborg Nedlift auf den wachsenden Markt für komplexe und schwere Hebearbeiten im </w:t>
      </w:r>
      <w:hyperlink r:id="rId12" w:tooltip="Infrastruktur" w:history="1">
        <w:r w:rsidRPr="00AF6683">
          <w:rPr>
            <w:rFonts w:asciiTheme="minorHAnsi" w:eastAsiaTheme="minorHAnsi" w:hAnsiTheme="minorHAnsi" w:cstheme="minorBidi"/>
            <w:sz w:val="22"/>
            <w:szCs w:val="22"/>
            <w:lang w:val="de-DE" w:eastAsia="en-US"/>
          </w:rPr>
          <w:t>Infrastrukturbereich</w:t>
        </w:r>
      </w:hyperlink>
      <w:r w:rsidRPr="00AF6683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und in der </w:t>
      </w:r>
      <w:hyperlink r:id="rId13" w:tooltip="Industrie und Petrochemie" w:history="1">
        <w:r w:rsidRPr="00AF6683">
          <w:rPr>
            <w:rFonts w:asciiTheme="minorHAnsi" w:eastAsiaTheme="minorHAnsi" w:hAnsiTheme="minorHAnsi" w:cstheme="minorBidi"/>
            <w:sz w:val="22"/>
            <w:szCs w:val="22"/>
            <w:lang w:val="de-DE" w:eastAsia="en-US"/>
          </w:rPr>
          <w:t>Industrie</w:t>
        </w:r>
      </w:hyperlink>
      <w:r w:rsidRPr="00AF6683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 xml:space="preserve"> in den Benelux-Ländern und in Deutschland. Das Unternehmen verfügt über eine Vielzahl von Spezialisten, die sichere und effiziente Lösungen für anspruchsvolle Transport- und Hebeprojekte entwickeln.</w:t>
      </w:r>
    </w:p>
    <w:p w14:paraId="604E4C3C" w14:textId="77777777" w:rsidR="00AF6683" w:rsidRPr="00AF6683" w:rsidRDefault="00AF6683" w:rsidP="00AF6683">
      <w:pPr>
        <w:pStyle w:val="Normaalweb"/>
        <w:rPr>
          <w:rFonts w:asciiTheme="minorHAnsi" w:eastAsiaTheme="minorHAnsi" w:hAnsiTheme="minorHAnsi" w:cstheme="minorBidi"/>
          <w:sz w:val="22"/>
          <w:szCs w:val="22"/>
          <w:lang w:val="de-DE" w:eastAsia="en-US"/>
        </w:rPr>
      </w:pPr>
      <w:r w:rsidRPr="00AF6683">
        <w:rPr>
          <w:rFonts w:asciiTheme="minorHAnsi" w:eastAsiaTheme="minorHAnsi" w:hAnsiTheme="minorHAnsi" w:cstheme="minorBidi"/>
          <w:sz w:val="22"/>
          <w:szCs w:val="22"/>
          <w:lang w:val="de-DE" w:eastAsia="en-US"/>
        </w:rPr>
        <w:t>Die Auslieferung des 450 Tonnen LTM1450-8.1 ist für Dezember 2020 geplant, der 700 Tonnen LTM1650-8.1 folgt etwas später.</w:t>
      </w:r>
    </w:p>
    <w:p w14:paraId="36E38120" w14:textId="77777777" w:rsidR="00AF6683" w:rsidRPr="00AF6683" w:rsidRDefault="00AF6683" w:rsidP="00AF6683">
      <w:pPr>
        <w:rPr>
          <w:lang w:val="de-DE"/>
        </w:rPr>
      </w:pPr>
      <w:hyperlink r:id="rId14" w:history="1">
        <w:r w:rsidRPr="00AF6683">
          <w:rPr>
            <w:rStyle w:val="Hyperlink"/>
            <w:lang w:val="de-DE"/>
          </w:rPr>
          <w:t>https://www.youtube.com/watch?v=hx1AsnSOmEw</w:t>
        </w:r>
      </w:hyperlink>
    </w:p>
    <w:p w14:paraId="50DD7AD2" w14:textId="77777777" w:rsidR="00AF6683" w:rsidRPr="00AF6683" w:rsidRDefault="00AF6683" w:rsidP="00AF6683">
      <w:pPr>
        <w:rPr>
          <w:lang w:val="de-DE"/>
        </w:rPr>
      </w:pPr>
      <w:hyperlink r:id="rId15" w:history="1">
        <w:r w:rsidRPr="00AF6683">
          <w:rPr>
            <w:rStyle w:val="Hyperlink"/>
            <w:lang w:val="de-DE"/>
          </w:rPr>
          <w:t>https://www.youtube.com/watch?v=WeJuBgQLeb4&amp;list=RDCMUClWRgl85-pp0ks6u5vFP9HQ&amp;start_radio=1&amp;t=66</w:t>
        </w:r>
      </w:hyperlink>
    </w:p>
    <w:p w14:paraId="6D390676" w14:textId="64DAEC83" w:rsidR="0090723D" w:rsidRDefault="0090723D" w:rsidP="002E3E79">
      <w:pPr>
        <w:rPr>
          <w:lang w:val="de-DE"/>
        </w:rPr>
      </w:pPr>
    </w:p>
    <w:p w14:paraId="3DB03ED9" w14:textId="255B5582" w:rsidR="005A6D7A" w:rsidRPr="00AF6683" w:rsidRDefault="005A6D7A" w:rsidP="002E3E79">
      <w:pPr>
        <w:rPr>
          <w:lang w:val="de-DE"/>
        </w:rPr>
      </w:pPr>
      <w:r>
        <w:rPr>
          <w:lang w:val="de-DE"/>
        </w:rPr>
        <w:t>Bilder: Liebherr Krane bei Wagenborg Nedlift</w:t>
      </w:r>
    </w:p>
    <w:sectPr w:rsidR="005A6D7A" w:rsidRPr="00AF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79"/>
    <w:rsid w:val="00147EBE"/>
    <w:rsid w:val="00170290"/>
    <w:rsid w:val="001A52F3"/>
    <w:rsid w:val="001B043A"/>
    <w:rsid w:val="0028101A"/>
    <w:rsid w:val="002E3E79"/>
    <w:rsid w:val="003628AB"/>
    <w:rsid w:val="00442D7B"/>
    <w:rsid w:val="005A6D7A"/>
    <w:rsid w:val="00680702"/>
    <w:rsid w:val="008B158D"/>
    <w:rsid w:val="0090723D"/>
    <w:rsid w:val="00930680"/>
    <w:rsid w:val="00AE2643"/>
    <w:rsid w:val="00AF4B26"/>
    <w:rsid w:val="00AF6683"/>
    <w:rsid w:val="00B01117"/>
    <w:rsid w:val="00BD372A"/>
    <w:rsid w:val="00D77CF5"/>
    <w:rsid w:val="00D80AF1"/>
    <w:rsid w:val="00D8679A"/>
    <w:rsid w:val="00EC4198"/>
    <w:rsid w:val="00FB5342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CD7E"/>
  <w15:chartTrackingRefBased/>
  <w15:docId w15:val="{C98ABFEA-7E1F-4C40-99EE-EB09808E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BD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BD372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B01117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8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%7blocalLink:umb:/document/50e73f73cfb74d9388ef9921eeee716a%7d" TargetMode="External"/><Relationship Id="rId13" Type="http://schemas.openxmlformats.org/officeDocument/2006/relationships/hyperlink" Target="/%7blocalLink:umb:/document/13b18d47ce534110bbf7b8c9be2c90e1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%7blocalLink:umb:/document/5ff50219b92749318724779cfb959dbf%7d" TargetMode="External"/><Relationship Id="rId12" Type="http://schemas.openxmlformats.org/officeDocument/2006/relationships/hyperlink" Target="/%7blocalLink:umb:/document/8934157173d74ce79fe26dc4bece25f7%7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%7blocalLink:umb:/document/3f7d701df6bd4685b4ea289bab429a7e%7d" TargetMode="External"/><Relationship Id="rId11" Type="http://schemas.openxmlformats.org/officeDocument/2006/relationships/hyperlink" Target="/%7blocalLink:umb:/document/3cfe67bd17d746199d0a1c818b741f82%7d" TargetMode="External"/><Relationship Id="rId5" Type="http://schemas.openxmlformats.org/officeDocument/2006/relationships/hyperlink" Target="https://www.youtube.com/watch?v=WeJuBgQLeb4&amp;list=RDCMUClWRgl85-pp0ks6u5vFP9HQ&amp;start_radio=1&amp;t=66" TargetMode="External"/><Relationship Id="rId15" Type="http://schemas.openxmlformats.org/officeDocument/2006/relationships/hyperlink" Target="https://www.youtube.com/watch?v=WeJuBgQLeb4&amp;list=RDCMUClWRgl85-pp0ks6u5vFP9HQ&amp;start_radio=1&amp;t=66" TargetMode="External"/><Relationship Id="rId10" Type="http://schemas.openxmlformats.org/officeDocument/2006/relationships/hyperlink" Target="https://www.youtube.com/watch?v=WeJuBgQLeb4&amp;list=RDCMUClWRgl85-pp0ks6u5vFP9HQ&amp;start_radio=1&amp;t=66" TargetMode="External"/><Relationship Id="rId4" Type="http://schemas.openxmlformats.org/officeDocument/2006/relationships/hyperlink" Target="https://www.youtube.com/watch?v=hx1AsnSOmEw" TargetMode="External"/><Relationship Id="rId9" Type="http://schemas.openxmlformats.org/officeDocument/2006/relationships/hyperlink" Target="https://www.youtube.com/watch?v=hx1AsnSOmEw" TargetMode="External"/><Relationship Id="rId14" Type="http://schemas.openxmlformats.org/officeDocument/2006/relationships/hyperlink" Target="https://www.youtube.com/watch?v=hx1AsnSOmEw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Lindhoud</dc:creator>
  <cp:keywords/>
  <dc:description/>
  <cp:lastModifiedBy>Connie Lindhoud</cp:lastModifiedBy>
  <cp:revision>12</cp:revision>
  <dcterms:created xsi:type="dcterms:W3CDTF">2020-08-03T11:07:00Z</dcterms:created>
  <dcterms:modified xsi:type="dcterms:W3CDTF">2020-08-11T12:41:00Z</dcterms:modified>
</cp:coreProperties>
</file>